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50B3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50B3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孔辉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1D4F01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B50B37">
              <w:rPr>
                <w:rFonts w:hint="eastAsia"/>
              </w:rPr>
              <w:t>master the translation skill</w:t>
            </w:r>
            <w:r w:rsidR="002605F7">
              <w:rPr>
                <w:rFonts w:hint="eastAsia"/>
              </w:rPr>
              <w:t>s</w:t>
            </w:r>
            <w:r w:rsidR="00B50B37">
              <w:rPr>
                <w:rFonts w:hint="eastAsia"/>
              </w:rPr>
              <w:t>-</w:t>
            </w:r>
            <w:r w:rsidR="001D4F01">
              <w:rPr>
                <w:rFonts w:hint="eastAsia"/>
              </w:rPr>
              <w:t>找准主语，准确翻译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:rsidR="00282148" w:rsidRPr="00CB0988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1D4F01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How to locate the subject in a sentence?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1D4F01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="00282148" w:rsidRPr="00CB0988">
              <w:rPr>
                <w:b/>
              </w:rPr>
              <w:t xml:space="preserve">. </w:t>
            </w:r>
            <w:r w:rsidR="00DC33BE">
              <w:rPr>
                <w:rFonts w:hint="eastAsia"/>
                <w:b/>
              </w:rPr>
              <w:t>Teaching Objectives</w:t>
            </w:r>
            <w:bookmarkStart w:id="0" w:name="_GoBack"/>
            <w:bookmarkEnd w:id="0"/>
            <w:r w:rsidR="00282148" w:rsidRPr="00CB0988">
              <w:rPr>
                <w:b/>
              </w:rPr>
              <w:t xml:space="preserve"> (2minutes)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 w:rsidR="001D4F01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:rsidR="00282148" w:rsidRPr="00CB0988" w:rsidRDefault="002605F7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 w:rsidR="001D4F01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s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 w:rsidR="00282148" w:rsidRDefault="00282148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locate the subject in a sentence.</w:t>
            </w:r>
          </w:p>
          <w:p w:rsid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以汉语原句主语作为译文主语</w:t>
            </w:r>
          </w:p>
          <w:p w:rsid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）重新确定主语</w:t>
            </w:r>
          </w:p>
          <w:p w:rsidR="002605F7" w:rsidRP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）增补主语</w:t>
            </w:r>
          </w:p>
          <w:p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="00282148"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="00282148"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="00282148" w:rsidRPr="00CB0988">
              <w:rPr>
                <w:b/>
                <w:bCs/>
                <w:color w:val="000000"/>
              </w:rPr>
              <w:t xml:space="preserve"> minutes 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 w:rsidR="002605F7"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="00282148"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="00282148" w:rsidRPr="00CB0988"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:rsidR="00282148" w:rsidRPr="002605F7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proofErr w:type="gramStart"/>
            <w:r w:rsidR="002605F7">
              <w:rPr>
                <w:rFonts w:hint="eastAsia"/>
                <w:bCs/>
                <w:color w:val="000000"/>
              </w:rPr>
              <w:t>teacher summarizes the skills and answer</w:t>
            </w:r>
            <w:proofErr w:type="gramEnd"/>
            <w:r w:rsidR="002605F7">
              <w:rPr>
                <w:rFonts w:hint="eastAsia"/>
                <w:bCs/>
                <w:color w:val="000000"/>
              </w:rPr>
              <w:t xml:space="preserve"> the questions posed by the students.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2605F7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Review </w:t>
            </w:r>
            <w:r w:rsidR="002605F7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Unit 1 and preview Unit 2</w:t>
            </w:r>
          </w:p>
        </w:tc>
      </w:tr>
      <w:tr w:rsidR="00282148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82" w:rsidRDefault="001A6882">
      <w:r>
        <w:separator/>
      </w:r>
    </w:p>
  </w:endnote>
  <w:endnote w:type="continuationSeparator" w:id="0">
    <w:p w:rsidR="001A6882" w:rsidRDefault="001A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C33BE" w:rsidRPr="00DC33BE">
      <w:rPr>
        <w:noProof/>
        <w:sz w:val="28"/>
        <w:szCs w:val="28"/>
        <w:lang w:val="zh-CN"/>
      </w:rPr>
      <w:t>-</w:t>
    </w:r>
    <w:r w:rsidR="00DC33B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82" w:rsidRDefault="001A6882">
      <w:r>
        <w:separator/>
      </w:r>
    </w:p>
  </w:footnote>
  <w:footnote w:type="continuationSeparator" w:id="0">
    <w:p w:rsidR="001A6882" w:rsidRDefault="001A6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E28D2-6221-4C69-8011-61FB04A8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822</Characters>
  <Application>Microsoft Office Word</Application>
  <DocSecurity>0</DocSecurity>
  <Lines>6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2020-02-20T05:31:00Z</dcterms:created>
  <dcterms:modified xsi:type="dcterms:W3CDTF">2020-02-21T03:47:00Z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